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9602" w14:textId="77777777" w:rsidR="00875E44" w:rsidRPr="009A4797" w:rsidRDefault="00875E44" w:rsidP="00875E44">
      <w:pPr>
        <w:jc w:val="right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>Załącznik nr 1j do SWZ</w:t>
      </w:r>
    </w:p>
    <w:p w14:paraId="2F3B9FD9" w14:textId="77777777" w:rsidR="00875E44" w:rsidRPr="009A4797" w:rsidRDefault="00875E44" w:rsidP="00875E44">
      <w:pPr>
        <w:jc w:val="center"/>
        <w:rPr>
          <w:rFonts w:cs="Times New Roman"/>
          <w:b/>
          <w:bCs/>
          <w:sz w:val="22"/>
          <w:u w:val="single"/>
        </w:rPr>
      </w:pPr>
      <w:r w:rsidRPr="009A4797">
        <w:rPr>
          <w:rFonts w:cs="Times New Roman"/>
          <w:b/>
          <w:bCs/>
          <w:sz w:val="22"/>
          <w:u w:val="single"/>
        </w:rPr>
        <w:t>Opis przedmiotu zamówienia</w:t>
      </w:r>
    </w:p>
    <w:p w14:paraId="1D70087F" w14:textId="77777777" w:rsidR="00875E44" w:rsidRDefault="00875E44" w:rsidP="00875E44">
      <w:pPr>
        <w:jc w:val="center"/>
        <w:rPr>
          <w:rFonts w:cs="Times New Roman"/>
          <w:b/>
          <w:bCs/>
          <w:sz w:val="22"/>
        </w:rPr>
      </w:pPr>
      <w:r w:rsidRPr="009A4797">
        <w:rPr>
          <w:rFonts w:cs="Times New Roman"/>
          <w:b/>
          <w:bCs/>
          <w:sz w:val="22"/>
        </w:rPr>
        <w:t>Zestaw nr 10 -Woda i soki</w:t>
      </w: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461"/>
        <w:gridCol w:w="6421"/>
        <w:gridCol w:w="567"/>
        <w:gridCol w:w="517"/>
        <w:gridCol w:w="1096"/>
      </w:tblGrid>
      <w:tr w:rsidR="00875E44" w:rsidRPr="00054821" w14:paraId="20B0DAAE" w14:textId="77777777" w:rsidTr="00FA2DA2">
        <w:trPr>
          <w:trHeight w:val="701"/>
        </w:trPr>
        <w:tc>
          <w:tcPr>
            <w:tcW w:w="188" w:type="pct"/>
          </w:tcPr>
          <w:p w14:paraId="6E02C09B" w14:textId="77777777" w:rsidR="00875E44" w:rsidRPr="00054821" w:rsidRDefault="00875E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Lp.</w:t>
            </w:r>
          </w:p>
          <w:p w14:paraId="7AA3FDA8" w14:textId="77777777" w:rsidR="00875E44" w:rsidRPr="00054821" w:rsidRDefault="00875E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</w:p>
        </w:tc>
        <w:tc>
          <w:tcPr>
            <w:tcW w:w="3585" w:type="pct"/>
          </w:tcPr>
          <w:p w14:paraId="0046FFE9" w14:textId="77777777" w:rsidR="00875E44" w:rsidRPr="00054821" w:rsidRDefault="00875E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Nazwa</w:t>
            </w:r>
          </w:p>
        </w:tc>
        <w:tc>
          <w:tcPr>
            <w:tcW w:w="331" w:type="pct"/>
          </w:tcPr>
          <w:p w14:paraId="3ED43415" w14:textId="77777777" w:rsidR="00875E44" w:rsidRPr="00054821" w:rsidRDefault="00875E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Kod CPV</w:t>
            </w:r>
          </w:p>
        </w:tc>
        <w:tc>
          <w:tcPr>
            <w:tcW w:w="297" w:type="pct"/>
          </w:tcPr>
          <w:p w14:paraId="6DDEEA6F" w14:textId="77777777" w:rsidR="00875E44" w:rsidRPr="00054821" w:rsidRDefault="00875E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J.m.</w:t>
            </w:r>
          </w:p>
        </w:tc>
        <w:tc>
          <w:tcPr>
            <w:tcW w:w="599" w:type="pct"/>
          </w:tcPr>
          <w:p w14:paraId="1BD4A6A1" w14:textId="77777777" w:rsidR="00875E44" w:rsidRPr="00054821" w:rsidRDefault="00875E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Ilość</w:t>
            </w:r>
          </w:p>
          <w:p w14:paraId="48091D2B" w14:textId="77777777" w:rsidR="00875E44" w:rsidRPr="00054821" w:rsidRDefault="00875E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szacunkowa</w:t>
            </w:r>
          </w:p>
        </w:tc>
      </w:tr>
      <w:tr w:rsidR="00875E44" w:rsidRPr="00054821" w14:paraId="5ABFF4AA" w14:textId="77777777" w:rsidTr="00FA2DA2">
        <w:trPr>
          <w:trHeight w:val="351"/>
        </w:trPr>
        <w:tc>
          <w:tcPr>
            <w:tcW w:w="188" w:type="pct"/>
          </w:tcPr>
          <w:p w14:paraId="3BC219CE" w14:textId="77777777" w:rsidR="00875E44" w:rsidRPr="00054821" w:rsidRDefault="00875E44" w:rsidP="00FA2DA2">
            <w:pPr>
              <w:widowControl w:val="0"/>
              <w:autoSpaceDN w:val="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1</w:t>
            </w:r>
          </w:p>
        </w:tc>
        <w:tc>
          <w:tcPr>
            <w:tcW w:w="3585" w:type="pct"/>
          </w:tcPr>
          <w:p w14:paraId="2064D073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2</w:t>
            </w:r>
          </w:p>
        </w:tc>
        <w:tc>
          <w:tcPr>
            <w:tcW w:w="331" w:type="pct"/>
          </w:tcPr>
          <w:p w14:paraId="569D92BC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3</w:t>
            </w:r>
          </w:p>
        </w:tc>
        <w:tc>
          <w:tcPr>
            <w:tcW w:w="297" w:type="pct"/>
          </w:tcPr>
          <w:p w14:paraId="761310A8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4</w:t>
            </w:r>
          </w:p>
        </w:tc>
        <w:tc>
          <w:tcPr>
            <w:tcW w:w="599" w:type="pct"/>
          </w:tcPr>
          <w:p w14:paraId="5472FF7B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5</w:t>
            </w:r>
          </w:p>
        </w:tc>
      </w:tr>
      <w:tr w:rsidR="00875E44" w:rsidRPr="00054821" w14:paraId="0FF3C100" w14:textId="77777777" w:rsidTr="00FA2DA2">
        <w:trPr>
          <w:trHeight w:val="1134"/>
        </w:trPr>
        <w:tc>
          <w:tcPr>
            <w:tcW w:w="188" w:type="pct"/>
          </w:tcPr>
          <w:p w14:paraId="1119F594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3585" w:type="pct"/>
          </w:tcPr>
          <w:p w14:paraId="2BEEDDBF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Sok pomarańczowy 100% -</w:t>
            </w: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pasteryzowany napój z zagęszczonego soku pomarańczowego, naturalne źródło witaminy C i kwasu foliowego, wspierających redukcję zmęczenia, bez dodatku cukru, barwników i konserwantów, zawierający naturalne cukry i cząstki miąższu, idealny na co dzień i do koktajli, opakowanie karton 1-2 litr,  z plastikowym zamknięciem wymagający wstrząśnięcia przed spożyciem</w:t>
            </w:r>
          </w:p>
          <w:p w14:paraId="05BDBDF5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  <w:p w14:paraId="5B2D241D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. </w:t>
            </w:r>
          </w:p>
          <w:p w14:paraId="6DCF4AA5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</w:p>
        </w:tc>
        <w:tc>
          <w:tcPr>
            <w:tcW w:w="331" w:type="pct"/>
          </w:tcPr>
          <w:p w14:paraId="446F7B2D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  <w:eastAsianLayout w:id="-502267648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  <w:eastAsianLayout w:id="-502267648" w:vert="1" w:vertCompress="1"/>
              </w:rPr>
              <w:t>41110000-3</w:t>
            </w:r>
          </w:p>
        </w:tc>
        <w:tc>
          <w:tcPr>
            <w:tcW w:w="297" w:type="pct"/>
          </w:tcPr>
          <w:p w14:paraId="03D54218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l</w:t>
            </w:r>
          </w:p>
        </w:tc>
        <w:tc>
          <w:tcPr>
            <w:tcW w:w="599" w:type="pct"/>
          </w:tcPr>
          <w:p w14:paraId="275556E8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408</w:t>
            </w:r>
          </w:p>
        </w:tc>
      </w:tr>
      <w:tr w:rsidR="00875E44" w:rsidRPr="00054821" w14:paraId="4E662454" w14:textId="77777777" w:rsidTr="00FA2DA2">
        <w:trPr>
          <w:trHeight w:val="1134"/>
        </w:trPr>
        <w:tc>
          <w:tcPr>
            <w:tcW w:w="188" w:type="pct"/>
          </w:tcPr>
          <w:p w14:paraId="153FD1C1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3585" w:type="pct"/>
          </w:tcPr>
          <w:p w14:paraId="4C5E87CB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 xml:space="preserve"> Sok jabłkowy 100%1l (skład: sok jabłkowy, bez dodatku wody, cukru</w:t>
            </w:r>
          </w:p>
          <w:p w14:paraId="618C56CD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i substancji słodzących, barwa typowa dla użytych owoców, konsystencja</w:t>
            </w:r>
          </w:p>
          <w:p w14:paraId="5FEAF16E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płynna, klarowna, smak świeży i orzeźwiający, bez obcych zapachów</w:t>
            </w:r>
          </w:p>
          <w:p w14:paraId="533CE592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i posmaków, opakowanie karton 1-2 litr, plastikowym zamknięciem łatwym do otwierania i nalewania soku, termin przydatności w dniu dostawy minimum 6 miesięcy)</w:t>
            </w:r>
          </w:p>
          <w:p w14:paraId="623FFF5C" w14:textId="77777777" w:rsidR="00875E44" w:rsidRPr="00054821" w:rsidRDefault="00875E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331" w:type="pct"/>
          </w:tcPr>
          <w:p w14:paraId="4C3446C9" w14:textId="77777777" w:rsidR="00875E44" w:rsidRPr="00054821" w:rsidRDefault="00875E44" w:rsidP="00FA2DA2">
            <w:pPr>
              <w:widowControl w:val="0"/>
              <w:tabs>
                <w:tab w:val="left" w:pos="1057"/>
              </w:tabs>
              <w:suppressAutoHyphens/>
              <w:autoSpaceDN w:val="0"/>
              <w:snapToGrid w:val="0"/>
              <w:spacing w:line="100" w:lineRule="atLeast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7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7" w:vert="1" w:vertCompress="1"/>
              </w:rPr>
              <w:t>41110000-3</w:t>
            </w:r>
          </w:p>
        </w:tc>
        <w:tc>
          <w:tcPr>
            <w:tcW w:w="297" w:type="pct"/>
          </w:tcPr>
          <w:p w14:paraId="0C8C691C" w14:textId="77777777" w:rsidR="00875E44" w:rsidRPr="00054821" w:rsidRDefault="00875E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l</w:t>
            </w:r>
          </w:p>
        </w:tc>
        <w:tc>
          <w:tcPr>
            <w:tcW w:w="599" w:type="pct"/>
          </w:tcPr>
          <w:p w14:paraId="01A913B8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1321</w:t>
            </w:r>
          </w:p>
        </w:tc>
      </w:tr>
      <w:tr w:rsidR="00875E44" w:rsidRPr="00054821" w14:paraId="396D91FD" w14:textId="77777777" w:rsidTr="00FA2DA2">
        <w:trPr>
          <w:trHeight w:val="1134"/>
        </w:trPr>
        <w:tc>
          <w:tcPr>
            <w:tcW w:w="188" w:type="pct"/>
          </w:tcPr>
          <w:p w14:paraId="3F8C83FB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3585" w:type="pct"/>
          </w:tcPr>
          <w:p w14:paraId="0CB014D8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Nektar z czarnych porzeczek1l (skład: woda, cukier, zagęszczony sok z</w:t>
            </w:r>
          </w:p>
          <w:p w14:paraId="5A1C6215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czarnych porzeczek, naturalny aromat z czarnych porzeczek, barwa typowa</w:t>
            </w:r>
          </w:p>
          <w:p w14:paraId="0DEBA1A3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dla użytych owoców, konsystencja płynna, klarowna, smak świeży</w:t>
            </w:r>
          </w:p>
          <w:p w14:paraId="23A4B42C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i orzeźwiający, bez obcych zapachów i posmaków, opakowanie</w:t>
            </w:r>
          </w:p>
          <w:p w14:paraId="00A0BA2E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jednostkowe: karton 1-2litr, z plastikowym zamknięciem łatwym do otwierania i nalewania nektaru, termin przydatności w dniu dostawy minimum 6 miesięcy)</w:t>
            </w:r>
          </w:p>
        </w:tc>
        <w:tc>
          <w:tcPr>
            <w:tcW w:w="331" w:type="pct"/>
          </w:tcPr>
          <w:p w14:paraId="3113210C" w14:textId="77777777" w:rsidR="00875E44" w:rsidRPr="00054821" w:rsidRDefault="00875E44" w:rsidP="00FA2DA2">
            <w:pPr>
              <w:widowControl w:val="0"/>
              <w:tabs>
                <w:tab w:val="left" w:pos="1057"/>
              </w:tabs>
              <w:suppressAutoHyphens/>
              <w:autoSpaceDN w:val="0"/>
              <w:snapToGrid w:val="0"/>
              <w:spacing w:after="200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6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6" w:vert="1" w:vertCompress="1"/>
              </w:rPr>
              <w:t>41110000-3</w:t>
            </w:r>
          </w:p>
        </w:tc>
        <w:tc>
          <w:tcPr>
            <w:tcW w:w="297" w:type="pct"/>
          </w:tcPr>
          <w:p w14:paraId="45E794E3" w14:textId="77777777" w:rsidR="00875E44" w:rsidRPr="00054821" w:rsidRDefault="00875E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l</w:t>
            </w:r>
          </w:p>
        </w:tc>
        <w:tc>
          <w:tcPr>
            <w:tcW w:w="599" w:type="pct"/>
          </w:tcPr>
          <w:p w14:paraId="6047B166" w14:textId="77777777" w:rsidR="00875E44" w:rsidRPr="00054821" w:rsidRDefault="00875E44" w:rsidP="00FA2DA2">
            <w:pPr>
              <w:widowControl w:val="0"/>
              <w:suppressAutoHyphens/>
              <w:autoSpaceDN w:val="0"/>
              <w:snapToGrid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645</w:t>
            </w:r>
          </w:p>
        </w:tc>
      </w:tr>
      <w:tr w:rsidR="00875E44" w:rsidRPr="00054821" w14:paraId="5FBCC117" w14:textId="77777777" w:rsidTr="00FA2DA2">
        <w:trPr>
          <w:trHeight w:val="1134"/>
        </w:trPr>
        <w:tc>
          <w:tcPr>
            <w:tcW w:w="188" w:type="pct"/>
          </w:tcPr>
          <w:p w14:paraId="3B865B05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4</w:t>
            </w:r>
          </w:p>
        </w:tc>
        <w:tc>
          <w:tcPr>
            <w:tcW w:w="3585" w:type="pct"/>
          </w:tcPr>
          <w:p w14:paraId="2C5EACEE" w14:textId="77777777" w:rsidR="00875E44" w:rsidRPr="00054821" w:rsidRDefault="00875E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Soczek wieloowocowy 0,2l</w:t>
            </w:r>
          </w:p>
          <w:p w14:paraId="471CDF55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Sok 100% (skład: z zagęszczonych soków i przecierów, bez dodatku cukru</w:t>
            </w:r>
          </w:p>
          <w:p w14:paraId="39B0948C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i substancji słodzących, smaki różne: jabłkowy, pomarańczowy,</w:t>
            </w:r>
          </w:p>
          <w:p w14:paraId="463FA270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wieloowocowy, barwa typowa dla użytych owoców, konsystencja płynna,</w:t>
            </w:r>
          </w:p>
          <w:p w14:paraId="12478BE4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klarowna, smak świeży i orzeźwiający, bez obcych zapachów i posmaków,</w:t>
            </w:r>
          </w:p>
          <w:p w14:paraId="5DCE5E34" w14:textId="77777777" w:rsidR="00875E44" w:rsidRPr="00054821" w:rsidRDefault="00875E44" w:rsidP="00FA2DA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opakowanie jednostkowe: kartonik ze słomką, pojemność 200 ml, termin</w:t>
            </w:r>
          </w:p>
          <w:p w14:paraId="5100C975" w14:textId="77777777" w:rsidR="00875E44" w:rsidRPr="00054821" w:rsidRDefault="00875E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przydatności w dniu dostawy minimum 6 miesięcy)</w:t>
            </w:r>
          </w:p>
        </w:tc>
        <w:tc>
          <w:tcPr>
            <w:tcW w:w="331" w:type="pct"/>
          </w:tcPr>
          <w:p w14:paraId="263D5BCE" w14:textId="77777777" w:rsidR="00875E44" w:rsidRPr="00054821" w:rsidRDefault="00875E44" w:rsidP="00FA2DA2">
            <w:pPr>
              <w:widowControl w:val="0"/>
              <w:tabs>
                <w:tab w:val="left" w:pos="1057"/>
              </w:tabs>
              <w:suppressAutoHyphens/>
              <w:autoSpaceDN w:val="0"/>
              <w:spacing w:after="200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5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  <w:eastAsianLayout w:id="-502267645" w:vert="1" w:vertCompress="1"/>
              </w:rPr>
              <w:t>41110000-3</w:t>
            </w:r>
          </w:p>
        </w:tc>
        <w:tc>
          <w:tcPr>
            <w:tcW w:w="297" w:type="pct"/>
          </w:tcPr>
          <w:p w14:paraId="1AF7C08F" w14:textId="77777777" w:rsidR="00875E44" w:rsidRPr="00054821" w:rsidRDefault="00875E44" w:rsidP="00FA2DA2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proofErr w:type="spellStart"/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szt</w:t>
            </w:r>
            <w:proofErr w:type="spellEnd"/>
          </w:p>
        </w:tc>
        <w:tc>
          <w:tcPr>
            <w:tcW w:w="599" w:type="pct"/>
          </w:tcPr>
          <w:p w14:paraId="2DA2F5CF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2297</w:t>
            </w:r>
          </w:p>
        </w:tc>
      </w:tr>
      <w:tr w:rsidR="00875E44" w:rsidRPr="00054821" w14:paraId="0447AAFD" w14:textId="77777777" w:rsidTr="00FA2DA2">
        <w:trPr>
          <w:trHeight w:val="1134"/>
        </w:trPr>
        <w:tc>
          <w:tcPr>
            <w:tcW w:w="188" w:type="pct"/>
          </w:tcPr>
          <w:p w14:paraId="674886B7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3585" w:type="pct"/>
          </w:tcPr>
          <w:p w14:paraId="646501E1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Arial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Arial"/>
                <w:kern w:val="3"/>
                <w:sz w:val="18"/>
                <w:szCs w:val="18"/>
                <w:lang w:bidi="hi-IN"/>
              </w:rPr>
              <w:t xml:space="preserve"> Woda mineralna niegazowana 0,5 l opakowanie plastikowe, nienaruszone, wolne od zanieczyszczeń, oznakowane danymi producenta i terminem ważności. W dniu dostawy minimum 6 miesięcy)</w:t>
            </w:r>
          </w:p>
          <w:p w14:paraId="1206080E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</w:p>
        </w:tc>
        <w:tc>
          <w:tcPr>
            <w:tcW w:w="331" w:type="pct"/>
          </w:tcPr>
          <w:p w14:paraId="0C6FC978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  <w:eastAsianLayout w:id="-502267644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  <w:eastAsianLayout w:id="-502267644" w:vert="1" w:vertCompress="1"/>
              </w:rPr>
              <w:t>41110000-3</w:t>
            </w:r>
          </w:p>
        </w:tc>
        <w:tc>
          <w:tcPr>
            <w:tcW w:w="297" w:type="pct"/>
          </w:tcPr>
          <w:p w14:paraId="3790C5E7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proofErr w:type="spellStart"/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szt</w:t>
            </w:r>
            <w:proofErr w:type="spellEnd"/>
          </w:p>
        </w:tc>
        <w:tc>
          <w:tcPr>
            <w:tcW w:w="599" w:type="pct"/>
          </w:tcPr>
          <w:p w14:paraId="4805096E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60</w:t>
            </w:r>
          </w:p>
        </w:tc>
      </w:tr>
      <w:tr w:rsidR="00875E44" w:rsidRPr="00054821" w14:paraId="5D54CA5A" w14:textId="77777777" w:rsidTr="00FA2DA2">
        <w:trPr>
          <w:trHeight w:val="1134"/>
        </w:trPr>
        <w:tc>
          <w:tcPr>
            <w:tcW w:w="188" w:type="pct"/>
          </w:tcPr>
          <w:p w14:paraId="4C776036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6</w:t>
            </w:r>
          </w:p>
        </w:tc>
        <w:tc>
          <w:tcPr>
            <w:tcW w:w="3585" w:type="pct"/>
          </w:tcPr>
          <w:p w14:paraId="1AB2C937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Arial"/>
                <w:kern w:val="3"/>
                <w:sz w:val="18"/>
                <w:szCs w:val="18"/>
                <w:lang w:bidi="hi-IN"/>
              </w:rPr>
            </w:pPr>
            <w:r w:rsidRPr="00054821">
              <w:rPr>
                <w:rFonts w:eastAsia="Arial"/>
                <w:kern w:val="3"/>
                <w:sz w:val="18"/>
                <w:szCs w:val="18"/>
                <w:lang w:bidi="hi-IN"/>
              </w:rPr>
              <w:t>Woda mineralna niegazowana 0,5 l opakowanie plastikowe, nienaruszone, wolne od zanieczyszczeń, oznakowane danymi producenta i terminem ważności. W dniu dostawy minimum 6 miesięcy)</w:t>
            </w:r>
          </w:p>
          <w:p w14:paraId="57DE1567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textAlignment w:val="baseline"/>
              <w:rPr>
                <w:rFonts w:eastAsia="SimSun"/>
                <w:kern w:val="3"/>
                <w:sz w:val="18"/>
                <w:szCs w:val="18"/>
                <w:u w:val="single"/>
                <w:lang w:bidi="hi-IN"/>
              </w:rPr>
            </w:pPr>
          </w:p>
        </w:tc>
        <w:tc>
          <w:tcPr>
            <w:tcW w:w="331" w:type="pct"/>
          </w:tcPr>
          <w:p w14:paraId="7DE7E2C3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ind w:right="113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  <w:eastAsianLayout w:id="-502267643" w:vert="1" w:vertCompress="1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bidi="hi-IN"/>
                <w:eastAsianLayout w:id="-502267643" w:vert="1" w:vertCompress="1"/>
              </w:rPr>
              <w:t>41110000-3</w:t>
            </w:r>
          </w:p>
        </w:tc>
        <w:tc>
          <w:tcPr>
            <w:tcW w:w="297" w:type="pct"/>
          </w:tcPr>
          <w:p w14:paraId="43F34495" w14:textId="77777777" w:rsidR="00875E44" w:rsidRPr="00054821" w:rsidRDefault="00875E44" w:rsidP="00FA2DA2">
            <w:pPr>
              <w:widowControl w:val="0"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8"/>
                <w:szCs w:val="18"/>
                <w:lang w:bidi="hi-IN"/>
              </w:rPr>
            </w:pPr>
            <w:proofErr w:type="spellStart"/>
            <w:r w:rsidRPr="00054821">
              <w:rPr>
                <w:rFonts w:eastAsia="SimSun"/>
                <w:kern w:val="3"/>
                <w:sz w:val="18"/>
                <w:szCs w:val="18"/>
                <w:lang w:bidi="hi-IN"/>
              </w:rPr>
              <w:t>szt</w:t>
            </w:r>
            <w:proofErr w:type="spellEnd"/>
          </w:p>
        </w:tc>
        <w:tc>
          <w:tcPr>
            <w:tcW w:w="599" w:type="pct"/>
          </w:tcPr>
          <w:p w14:paraId="669AD7C7" w14:textId="77777777" w:rsidR="00875E44" w:rsidRPr="00054821" w:rsidRDefault="00875E44" w:rsidP="00FA2DA2">
            <w:pPr>
              <w:widowControl w:val="0"/>
              <w:suppressAutoHyphens/>
              <w:autoSpaceDN w:val="0"/>
              <w:spacing w:after="200"/>
              <w:ind w:left="255" w:right="57" w:hanging="142"/>
              <w:jc w:val="both"/>
              <w:textAlignment w:val="baseline"/>
              <w:rPr>
                <w:rFonts w:eastAsia="SimSun"/>
                <w:kern w:val="3"/>
                <w:sz w:val="18"/>
                <w:szCs w:val="18"/>
                <w:lang w:eastAsia="zh-CN" w:bidi="hi-IN"/>
              </w:rPr>
            </w:pPr>
            <w:r w:rsidRPr="00054821">
              <w:rPr>
                <w:rFonts w:eastAsia="SimSun"/>
                <w:kern w:val="3"/>
                <w:sz w:val="18"/>
                <w:szCs w:val="18"/>
                <w:lang w:eastAsia="zh-CN" w:bidi="hi-IN"/>
              </w:rPr>
              <w:t>84</w:t>
            </w:r>
          </w:p>
        </w:tc>
      </w:tr>
    </w:tbl>
    <w:p w14:paraId="37284EFB" w14:textId="77777777" w:rsidR="00744AE5" w:rsidRPr="00875E44" w:rsidRDefault="00744AE5" w:rsidP="00875E44"/>
    <w:sectPr w:rsidR="00744AE5" w:rsidRPr="00875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709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bCs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bCs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6"/>
    <w:multiLevelType w:val="multilevel"/>
    <w:tmpl w:val="227093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Bitstream Vera Sans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225" w:hanging="17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5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5" w:hanging="360"/>
      </w:pPr>
      <w:rPr>
        <w:rFonts w:ascii="Wingdings" w:hAnsi="Wingdings" w:cs="Wingdings"/>
      </w:rPr>
    </w:lvl>
  </w:abstractNum>
  <w:abstractNum w:abstractNumId="2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b w:val="0"/>
        <w:bCs/>
        <w:color w:val="000000"/>
        <w:sz w:val="24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multilevel"/>
    <w:tmpl w:val="5BBCD942"/>
    <w:name w:val="WW8Num54"/>
    <w:lvl w:ilvl="0">
      <w:start w:val="2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28" w15:restartNumberingAfterBreak="0">
    <w:nsid w:val="00000024"/>
    <w:multiLevelType w:val="singleLevel"/>
    <w:tmpl w:val="0000002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  <w:sz w:val="18"/>
        <w:szCs w:val="18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2B"/>
    <w:multiLevelType w:val="singleLevel"/>
    <w:tmpl w:val="0000002B"/>
    <w:name w:val="WW8Num4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Times New Roman" w:hint="default"/>
        <w:sz w:val="18"/>
        <w:szCs w:val="18"/>
      </w:rPr>
    </w:lvl>
  </w:abstractNum>
  <w:abstractNum w:abstractNumId="33" w15:restartNumberingAfterBreak="0">
    <w:nsid w:val="0000002C"/>
    <w:multiLevelType w:val="multilevel"/>
    <w:tmpl w:val="0000002C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D"/>
    <w:multiLevelType w:val="singleLevel"/>
    <w:tmpl w:val="0000002D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19855E3"/>
    <w:multiLevelType w:val="multilevel"/>
    <w:tmpl w:val="7136A3B4"/>
    <w:styleLink w:val="WW8Num3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1D04760"/>
    <w:multiLevelType w:val="multilevel"/>
    <w:tmpl w:val="C01EB50C"/>
    <w:styleLink w:val="WW8Num2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026F06E5"/>
    <w:multiLevelType w:val="multilevel"/>
    <w:tmpl w:val="7CFA171A"/>
    <w:styleLink w:val="WW8Num3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0830598D"/>
    <w:multiLevelType w:val="multilevel"/>
    <w:tmpl w:val="991A0332"/>
    <w:styleLink w:val="WW8Num22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0DDC6664"/>
    <w:multiLevelType w:val="multilevel"/>
    <w:tmpl w:val="C59446D8"/>
    <w:styleLink w:val="WW8Num4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11CB57F5"/>
    <w:multiLevelType w:val="multilevel"/>
    <w:tmpl w:val="3B545952"/>
    <w:styleLink w:val="WW8Num36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3CD4993"/>
    <w:multiLevelType w:val="multilevel"/>
    <w:tmpl w:val="98242FA6"/>
    <w:styleLink w:val="WW8Num41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63B0B04"/>
    <w:multiLevelType w:val="multilevel"/>
    <w:tmpl w:val="975402F6"/>
    <w:styleLink w:val="WW8Num18"/>
    <w:lvl w:ilvl="0">
      <w:numFmt w:val="bullet"/>
      <w:lvlText w:val=""/>
      <w:lvlJc w:val="left"/>
      <w:pPr>
        <w:ind w:left="170" w:hanging="170"/>
      </w:pPr>
      <w:rPr>
        <w:rFonts w:ascii="Symbol" w:hAnsi="Symbol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6C95FD6"/>
    <w:multiLevelType w:val="multilevel"/>
    <w:tmpl w:val="DC7C1A90"/>
    <w:styleLink w:val="WW8Num8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7955568"/>
    <w:multiLevelType w:val="multilevel"/>
    <w:tmpl w:val="87F42F6E"/>
    <w:styleLink w:val="WW8Num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8EC59C8"/>
    <w:multiLevelType w:val="multilevel"/>
    <w:tmpl w:val="39061B06"/>
    <w:styleLink w:val="WW8Num3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CD95581"/>
    <w:multiLevelType w:val="multilevel"/>
    <w:tmpl w:val="20D83E7A"/>
    <w:styleLink w:val="WW8Num7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D5D2122"/>
    <w:multiLevelType w:val="multilevel"/>
    <w:tmpl w:val="8BACAA6A"/>
    <w:styleLink w:val="WW8Num5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1F356075"/>
    <w:multiLevelType w:val="multilevel"/>
    <w:tmpl w:val="5AE6C01E"/>
    <w:styleLink w:val="WW8Num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4E5B65"/>
    <w:multiLevelType w:val="multilevel"/>
    <w:tmpl w:val="1B669AA6"/>
    <w:styleLink w:val="WW8Num3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4806C5E"/>
    <w:multiLevelType w:val="multilevel"/>
    <w:tmpl w:val="226C0F4E"/>
    <w:styleLink w:val="WW8Num2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4B97FE9"/>
    <w:multiLevelType w:val="multilevel"/>
    <w:tmpl w:val="B16CF95C"/>
    <w:styleLink w:val="WW8Num3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D1D5CCC"/>
    <w:multiLevelType w:val="multilevel"/>
    <w:tmpl w:val="7606570C"/>
    <w:styleLink w:val="WW8Num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DDC7E60"/>
    <w:multiLevelType w:val="multilevel"/>
    <w:tmpl w:val="F5487CF0"/>
    <w:styleLink w:val="WW8Num1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E31427F"/>
    <w:multiLevelType w:val="multilevel"/>
    <w:tmpl w:val="96E67828"/>
    <w:styleLink w:val="WW8Num47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E385151"/>
    <w:multiLevelType w:val="multilevel"/>
    <w:tmpl w:val="8A44EC10"/>
    <w:styleLink w:val="WW8Num25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E96CC4"/>
    <w:multiLevelType w:val="multilevel"/>
    <w:tmpl w:val="B548126C"/>
    <w:styleLink w:val="WW8Num7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3446CE4"/>
    <w:multiLevelType w:val="multilevel"/>
    <w:tmpl w:val="80629974"/>
    <w:styleLink w:val="WW8Num39"/>
    <w:lvl w:ilvl="0">
      <w:numFmt w:val="bullet"/>
      <w:lvlText w:val=""/>
      <w:lvlJc w:val="left"/>
      <w:pPr>
        <w:ind w:left="170" w:hanging="170"/>
      </w:pPr>
      <w:rPr>
        <w:rFonts w:ascii="Symbol" w:eastAsia="DejaVu Sans" w:hAnsi="Symbol" w:cs="Symbol"/>
        <w:kern w:val="3"/>
        <w:sz w:val="18"/>
        <w:szCs w:val="18"/>
        <w:lang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41C632B"/>
    <w:multiLevelType w:val="multilevel"/>
    <w:tmpl w:val="83CE0AD4"/>
    <w:styleLink w:val="WW8Num1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81E2064"/>
    <w:multiLevelType w:val="multilevel"/>
    <w:tmpl w:val="A54CFFE4"/>
    <w:styleLink w:val="WW8Num3"/>
    <w:lvl w:ilvl="0">
      <w:numFmt w:val="bullet"/>
      <w:lvlText w:val=""/>
      <w:lvlJc w:val="left"/>
      <w:pPr>
        <w:ind w:left="170" w:hanging="170"/>
      </w:pPr>
      <w:rPr>
        <w:rFonts w:ascii="Symbol" w:eastAsia="Times New Roman" w:hAnsi="Symbol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8211526"/>
    <w:multiLevelType w:val="multilevel"/>
    <w:tmpl w:val="13F01D16"/>
    <w:styleLink w:val="WW8Num34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9EC5FE3"/>
    <w:multiLevelType w:val="multilevel"/>
    <w:tmpl w:val="98DE1192"/>
    <w:styleLink w:val="WW8Num40"/>
    <w:lvl w:ilvl="0">
      <w:numFmt w:val="bullet"/>
      <w:lvlText w:val=""/>
      <w:lvlJc w:val="left"/>
      <w:pPr>
        <w:ind w:left="170" w:hanging="170"/>
      </w:pPr>
      <w:rPr>
        <w:rFonts w:ascii="Symbol" w:eastAsia="Bitstream Vera Sans" w:hAnsi="Symbo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F915111"/>
    <w:multiLevelType w:val="multilevel"/>
    <w:tmpl w:val="752EDBDE"/>
    <w:styleLink w:val="WW8Num10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4220AB7"/>
    <w:multiLevelType w:val="multilevel"/>
    <w:tmpl w:val="6F2ED5F6"/>
    <w:styleLink w:val="WW8Num20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  <w:sz w:val="18"/>
        <w:szCs w:val="18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8371F0C"/>
    <w:multiLevelType w:val="multilevel"/>
    <w:tmpl w:val="AF26C08C"/>
    <w:styleLink w:val="WW8Num13"/>
    <w:lvl w:ilvl="0">
      <w:numFmt w:val="bullet"/>
      <w:lvlText w:val=""/>
      <w:lvlJc w:val="left"/>
      <w:pPr>
        <w:ind w:left="170" w:hanging="17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4368DA"/>
    <w:multiLevelType w:val="multilevel"/>
    <w:tmpl w:val="699CEC2C"/>
    <w:styleLink w:val="WW8Num6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BB10843"/>
    <w:multiLevelType w:val="multilevel"/>
    <w:tmpl w:val="53740990"/>
    <w:styleLink w:val="WW8Num27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563930"/>
    <w:multiLevelType w:val="multilevel"/>
    <w:tmpl w:val="3D6A86C0"/>
    <w:styleLink w:val="WW8Num29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1637E6F"/>
    <w:multiLevelType w:val="multilevel"/>
    <w:tmpl w:val="8C30A942"/>
    <w:styleLink w:val="WW8Num28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bCs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3761E71"/>
    <w:multiLevelType w:val="multilevel"/>
    <w:tmpl w:val="F5CC5940"/>
    <w:styleLink w:val="WW8Num23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71CF2"/>
    <w:multiLevelType w:val="multilevel"/>
    <w:tmpl w:val="2A7678DC"/>
    <w:styleLink w:val="WW8Num4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BAF0DD1"/>
    <w:multiLevelType w:val="multilevel"/>
    <w:tmpl w:val="61B23E52"/>
    <w:styleLink w:val="WW8Num1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60253C4A"/>
    <w:multiLevelType w:val="multilevel"/>
    <w:tmpl w:val="664C02B4"/>
    <w:styleLink w:val="WW8Num2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93523C"/>
    <w:multiLevelType w:val="multilevel"/>
    <w:tmpl w:val="060C5DB2"/>
    <w:styleLink w:val="WW8Num46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7C37DB7"/>
    <w:multiLevelType w:val="multilevel"/>
    <w:tmpl w:val="586C967E"/>
    <w:styleLink w:val="WW8Num14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83B6C2F"/>
    <w:multiLevelType w:val="multilevel"/>
    <w:tmpl w:val="484E25BE"/>
    <w:styleLink w:val="WW8Num11"/>
    <w:lvl w:ilvl="0">
      <w:numFmt w:val="bullet"/>
      <w:lvlText w:val=""/>
      <w:lvlJc w:val="left"/>
      <w:pPr>
        <w:ind w:left="170" w:hanging="17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795D48BC"/>
    <w:multiLevelType w:val="multilevel"/>
    <w:tmpl w:val="4F4457A6"/>
    <w:styleLink w:val="WW8Num45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95E5454"/>
    <w:multiLevelType w:val="multilevel"/>
    <w:tmpl w:val="B09025A6"/>
    <w:styleLink w:val="WW8Num48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9B84F68"/>
    <w:multiLevelType w:val="multilevel"/>
    <w:tmpl w:val="1384F3A4"/>
    <w:styleLink w:val="WW8Num2"/>
    <w:lvl w:ilvl="0">
      <w:numFmt w:val="bullet"/>
      <w:lvlText w:val=""/>
      <w:lvlJc w:val="left"/>
      <w:pPr>
        <w:ind w:left="170" w:hanging="170"/>
      </w:pPr>
      <w:rPr>
        <w:rFonts w:ascii="Symbol" w:hAnsi="Symbol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C8E28DF"/>
    <w:multiLevelType w:val="multilevel"/>
    <w:tmpl w:val="6324E8AA"/>
    <w:styleLink w:val="WW8Num30"/>
    <w:lvl w:ilvl="0">
      <w:numFmt w:val="bullet"/>
      <w:lvlText w:val=""/>
      <w:lvlJc w:val="left"/>
      <w:pPr>
        <w:ind w:left="170" w:hanging="17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7E1B1629"/>
    <w:multiLevelType w:val="multilevel"/>
    <w:tmpl w:val="C0A635C6"/>
    <w:styleLink w:val="WW8Num1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9"/>
  </w:num>
  <w:num w:numId="2">
    <w:abstractNumId w:val="48"/>
  </w:num>
  <w:num w:numId="3">
    <w:abstractNumId w:val="77"/>
  </w:num>
  <w:num w:numId="4">
    <w:abstractNumId w:val="62"/>
  </w:num>
  <w:num w:numId="5">
    <w:abstractNumId w:val="36"/>
  </w:num>
  <w:num w:numId="6">
    <w:abstractNumId w:val="53"/>
  </w:num>
  <w:num w:numId="7">
    <w:abstractNumId w:val="80"/>
  </w:num>
  <w:num w:numId="8">
    <w:abstractNumId w:val="61"/>
  </w:num>
  <w:num w:numId="9">
    <w:abstractNumId w:val="44"/>
  </w:num>
  <w:num w:numId="10">
    <w:abstractNumId w:val="54"/>
  </w:num>
  <w:num w:numId="11">
    <w:abstractNumId w:val="64"/>
  </w:num>
  <w:num w:numId="12">
    <w:abstractNumId w:val="70"/>
  </w:num>
  <w:num w:numId="13">
    <w:abstractNumId w:val="63"/>
  </w:num>
  <w:num w:numId="14">
    <w:abstractNumId w:val="40"/>
  </w:num>
  <w:num w:numId="15">
    <w:abstractNumId w:val="71"/>
  </w:num>
  <w:num w:numId="16">
    <w:abstractNumId w:val="74"/>
  </w:num>
  <w:num w:numId="17">
    <w:abstractNumId w:val="38"/>
  </w:num>
  <w:num w:numId="18">
    <w:abstractNumId w:val="35"/>
  </w:num>
  <w:num w:numId="19">
    <w:abstractNumId w:val="69"/>
  </w:num>
  <w:num w:numId="20">
    <w:abstractNumId w:val="66"/>
  </w:num>
  <w:num w:numId="21">
    <w:abstractNumId w:val="72"/>
  </w:num>
  <w:num w:numId="22">
    <w:abstractNumId w:val="60"/>
  </w:num>
  <w:num w:numId="23">
    <w:abstractNumId w:val="51"/>
  </w:num>
  <w:num w:numId="24">
    <w:abstractNumId w:val="37"/>
  </w:num>
  <w:num w:numId="25">
    <w:abstractNumId w:val="78"/>
  </w:num>
  <w:num w:numId="26">
    <w:abstractNumId w:val="46"/>
  </w:num>
  <w:num w:numId="27">
    <w:abstractNumId w:val="50"/>
  </w:num>
  <w:num w:numId="28">
    <w:abstractNumId w:val="58"/>
  </w:num>
  <w:num w:numId="29">
    <w:abstractNumId w:val="49"/>
  </w:num>
  <w:num w:numId="30">
    <w:abstractNumId w:val="47"/>
  </w:num>
  <w:num w:numId="31">
    <w:abstractNumId w:val="41"/>
  </w:num>
  <w:num w:numId="32">
    <w:abstractNumId w:val="73"/>
  </w:num>
  <w:num w:numId="33">
    <w:abstractNumId w:val="42"/>
  </w:num>
  <w:num w:numId="34">
    <w:abstractNumId w:val="55"/>
  </w:num>
  <w:num w:numId="35">
    <w:abstractNumId w:val="67"/>
  </w:num>
  <w:num w:numId="36">
    <w:abstractNumId w:val="45"/>
  </w:num>
  <w:num w:numId="37">
    <w:abstractNumId w:val="76"/>
  </w:num>
  <w:num w:numId="38">
    <w:abstractNumId w:val="65"/>
  </w:num>
  <w:num w:numId="39">
    <w:abstractNumId w:val="52"/>
  </w:num>
  <w:num w:numId="40">
    <w:abstractNumId w:val="79"/>
  </w:num>
  <w:num w:numId="41">
    <w:abstractNumId w:val="75"/>
  </w:num>
  <w:num w:numId="42">
    <w:abstractNumId w:val="59"/>
  </w:num>
  <w:num w:numId="43">
    <w:abstractNumId w:val="68"/>
  </w:num>
  <w:num w:numId="44">
    <w:abstractNumId w:val="43"/>
  </w:num>
  <w:num w:numId="45">
    <w:abstractNumId w:val="56"/>
  </w:num>
  <w:num w:numId="46">
    <w:abstractNumId w:val="5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6D"/>
    <w:rsid w:val="0016076E"/>
    <w:rsid w:val="002A1883"/>
    <w:rsid w:val="003D2A60"/>
    <w:rsid w:val="003D7F49"/>
    <w:rsid w:val="00744AE5"/>
    <w:rsid w:val="007B738F"/>
    <w:rsid w:val="008134FE"/>
    <w:rsid w:val="00875E44"/>
    <w:rsid w:val="0098466D"/>
    <w:rsid w:val="00D06B9A"/>
    <w:rsid w:val="00D87BA9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66C4"/>
  <w15:chartTrackingRefBased/>
  <w15:docId w15:val="{4004D09A-8ECA-487A-8D07-D87BE835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6D"/>
    <w:rPr>
      <w:rFonts w:ascii="Times New Roman" w:hAnsi="Times New Roman"/>
      <w:kern w:val="2"/>
      <w:sz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4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98466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4F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4FE"/>
    <w:rPr>
      <w:rFonts w:ascii="Times New Roman" w:eastAsiaTheme="majorEastAsia" w:hAnsi="Times New Roman" w:cstheme="maj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4FE"/>
    <w:rPr>
      <w:rFonts w:ascii="Times New Roman" w:eastAsiaTheme="majorEastAsia" w:hAnsi="Times New Roman" w:cstheme="majorBidi"/>
      <w:color w:val="2F5496" w:themeColor="accent1" w:themeShade="BF"/>
      <w:kern w:val="2"/>
      <w:sz w:val="24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4FE"/>
    <w:rPr>
      <w:rFonts w:ascii="Times New Roman" w:eastAsiaTheme="majorEastAsia" w:hAnsi="Times New Roman" w:cstheme="majorBidi"/>
      <w:i/>
      <w:iCs/>
      <w:color w:val="595959" w:themeColor="text1" w:themeTint="A6"/>
      <w:kern w:val="2"/>
      <w:sz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4FE"/>
    <w:rPr>
      <w:rFonts w:ascii="Times New Roman" w:eastAsiaTheme="majorEastAsia" w:hAnsi="Times New Roman" w:cstheme="majorBidi"/>
      <w:color w:val="595959" w:themeColor="text1" w:themeTint="A6"/>
      <w:kern w:val="2"/>
      <w:sz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4FE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4FE"/>
    <w:rPr>
      <w:rFonts w:ascii="Times New Roman" w:eastAsiaTheme="majorEastAsia" w:hAnsi="Times New Roman" w:cstheme="majorBidi"/>
      <w:color w:val="272727" w:themeColor="text1" w:themeTint="D8"/>
      <w:kern w:val="2"/>
      <w:sz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13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4F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4FE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813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4FE"/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8134FE"/>
    <w:pPr>
      <w:spacing w:before="100" w:beforeAutospacing="1" w:after="100" w:afterAutospacing="1"/>
      <w:ind w:left="720"/>
    </w:pPr>
    <w:rPr>
      <w:b/>
    </w:rPr>
  </w:style>
  <w:style w:type="character" w:styleId="Wyrnienieintensywne">
    <w:name w:val="Intense Emphasis"/>
    <w:basedOn w:val="Domylnaczcionkaakapitu"/>
    <w:uiPriority w:val="21"/>
    <w:qFormat/>
    <w:rsid w:val="008134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4FE"/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8134F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81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34FE"/>
    <w:rPr>
      <w:rFonts w:ascii="Times New Roman" w:hAnsi="Times New Roman"/>
      <w:kern w:val="2"/>
      <w:sz w:val="24"/>
      <w14:ligatures w14:val="standardContextual"/>
    </w:rPr>
  </w:style>
  <w:style w:type="paragraph" w:styleId="Stopka">
    <w:name w:val="footer"/>
    <w:basedOn w:val="Normalny"/>
    <w:link w:val="StopkaZnak"/>
    <w:unhideWhenUsed/>
    <w:rsid w:val="0081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34FE"/>
    <w:rPr>
      <w:rFonts w:ascii="Times New Roman" w:hAnsi="Times New Roman"/>
      <w:kern w:val="2"/>
      <w:sz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134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34F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8134FE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134FE"/>
    <w:rPr>
      <w:b/>
      <w:bCs/>
    </w:rPr>
  </w:style>
  <w:style w:type="paragraph" w:styleId="Bezodstpw">
    <w:name w:val="No Spacing"/>
    <w:uiPriority w:val="1"/>
    <w:qFormat/>
    <w:rsid w:val="008134FE"/>
    <w:pPr>
      <w:spacing w:after="0" w:line="240" w:lineRule="auto"/>
    </w:pPr>
    <w:rPr>
      <w:kern w:val="2"/>
    </w:rPr>
  </w:style>
  <w:style w:type="character" w:customStyle="1" w:styleId="WW8Num1z0">
    <w:name w:val="WW8Num1z0"/>
    <w:rsid w:val="008134F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4FE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4F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4FE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4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Siatkatabelijasna">
    <w:name w:val="Grid Table Light"/>
    <w:basedOn w:val="Standardowy"/>
    <w:uiPriority w:val="40"/>
    <w:rsid w:val="008134F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134FE"/>
  </w:style>
  <w:style w:type="paragraph" w:customStyle="1" w:styleId="Heading">
    <w:name w:val="Heading"/>
    <w:basedOn w:val="Standard"/>
    <w:next w:val="Textbody"/>
    <w:rsid w:val="008134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4FE"/>
    <w:pPr>
      <w:spacing w:after="120"/>
    </w:pPr>
  </w:style>
  <w:style w:type="paragraph" w:styleId="Lista">
    <w:name w:val="List"/>
    <w:basedOn w:val="Textbody"/>
    <w:rsid w:val="008134FE"/>
  </w:style>
  <w:style w:type="paragraph" w:styleId="Legenda">
    <w:name w:val="caption"/>
    <w:basedOn w:val="Standard"/>
    <w:rsid w:val="008134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4FE"/>
    <w:pPr>
      <w:suppressLineNumbers/>
    </w:pPr>
  </w:style>
  <w:style w:type="paragraph" w:customStyle="1" w:styleId="TableContents">
    <w:name w:val="Table Contents"/>
    <w:basedOn w:val="Standard"/>
    <w:rsid w:val="008134FE"/>
    <w:pPr>
      <w:suppressLineNumbers/>
    </w:pPr>
  </w:style>
  <w:style w:type="paragraph" w:customStyle="1" w:styleId="TableHeading">
    <w:name w:val="Table Heading"/>
    <w:basedOn w:val="TableContents"/>
    <w:rsid w:val="008134FE"/>
    <w:pPr>
      <w:jc w:val="center"/>
    </w:pPr>
    <w:rPr>
      <w:b/>
      <w:bCs/>
    </w:rPr>
  </w:style>
  <w:style w:type="character" w:customStyle="1" w:styleId="WW8Num1z1">
    <w:name w:val="WW8Num1z1"/>
    <w:rsid w:val="008134FE"/>
  </w:style>
  <w:style w:type="character" w:customStyle="1" w:styleId="WW8Num1z3">
    <w:name w:val="WW8Num1z3"/>
    <w:rsid w:val="008134FE"/>
  </w:style>
  <w:style w:type="character" w:customStyle="1" w:styleId="WW8Num1z4">
    <w:name w:val="WW8Num1z4"/>
    <w:rsid w:val="008134FE"/>
  </w:style>
  <w:style w:type="character" w:customStyle="1" w:styleId="WW8Num1z5">
    <w:name w:val="WW8Num1z5"/>
    <w:rsid w:val="008134FE"/>
  </w:style>
  <w:style w:type="character" w:customStyle="1" w:styleId="WW8Num1z6">
    <w:name w:val="WW8Num1z6"/>
    <w:rsid w:val="008134FE"/>
  </w:style>
  <w:style w:type="character" w:customStyle="1" w:styleId="WW8Num1z7">
    <w:name w:val="WW8Num1z7"/>
    <w:rsid w:val="008134FE"/>
  </w:style>
  <w:style w:type="character" w:customStyle="1" w:styleId="WW8Num1z8">
    <w:name w:val="WW8Num1z8"/>
    <w:rsid w:val="008134FE"/>
  </w:style>
  <w:style w:type="character" w:customStyle="1" w:styleId="WW8Num42z0">
    <w:name w:val="WW8Num42z0"/>
    <w:rsid w:val="008134FE"/>
    <w:rPr>
      <w:rFonts w:ascii="Symbol" w:hAnsi="Symbol" w:cs="Symbol"/>
    </w:rPr>
  </w:style>
  <w:style w:type="character" w:customStyle="1" w:styleId="WW8Num8z0">
    <w:name w:val="WW8Num8z0"/>
    <w:rsid w:val="008134FE"/>
    <w:rPr>
      <w:rFonts w:ascii="Times New Roman" w:hAnsi="Times New Roman" w:cs="Times New Roman"/>
      <w:b w:val="0"/>
      <w:sz w:val="24"/>
      <w:szCs w:val="18"/>
      <w:lang w:eastAsia="pl-PL"/>
    </w:rPr>
  </w:style>
  <w:style w:type="character" w:customStyle="1" w:styleId="WW8Num48z0">
    <w:name w:val="WW8Num48z0"/>
    <w:rsid w:val="008134FE"/>
    <w:rPr>
      <w:rFonts w:ascii="Symbol" w:hAnsi="Symbol" w:cs="Symbol"/>
    </w:rPr>
  </w:style>
  <w:style w:type="character" w:customStyle="1" w:styleId="WW8Num10z0">
    <w:name w:val="WW8Num10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0">
    <w:name w:val="WW8Num21z0"/>
    <w:rsid w:val="008134FE"/>
    <w:rPr>
      <w:rFonts w:ascii="Symbol" w:hAnsi="Symbol" w:cs="Symbol"/>
    </w:rPr>
  </w:style>
  <w:style w:type="character" w:customStyle="1" w:styleId="WW8Num17z0">
    <w:name w:val="WW8Num17z0"/>
    <w:rsid w:val="008134FE"/>
    <w:rPr>
      <w:rFonts w:ascii="Symbol" w:hAnsi="Symbol" w:cs="Symbol"/>
    </w:rPr>
  </w:style>
  <w:style w:type="character" w:customStyle="1" w:styleId="WW8Num12z0">
    <w:name w:val="WW8Num12z0"/>
    <w:rsid w:val="008134FE"/>
    <w:rPr>
      <w:rFonts w:ascii="Symbol" w:hAnsi="Symbol" w:cs="Symbol"/>
    </w:rPr>
  </w:style>
  <w:style w:type="character" w:customStyle="1" w:styleId="WW8Num40z0">
    <w:name w:val="WW8Num40z0"/>
    <w:rsid w:val="008134FE"/>
    <w:rPr>
      <w:rFonts w:ascii="Times New Roman" w:eastAsia="Bitstream Vera Sans" w:hAnsi="Times New Roman" w:cs="Times New Roman"/>
      <w:sz w:val="24"/>
      <w:szCs w:val="24"/>
    </w:rPr>
  </w:style>
  <w:style w:type="character" w:customStyle="1" w:styleId="WW8Num4z0">
    <w:name w:val="WW8Num4z0"/>
    <w:rsid w:val="008134FE"/>
    <w:rPr>
      <w:rFonts w:cs="Times New Roman"/>
    </w:rPr>
  </w:style>
  <w:style w:type="character" w:customStyle="1" w:styleId="WW8Num47z0">
    <w:name w:val="WW8Num47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3z0">
    <w:name w:val="WW8Num13z0"/>
    <w:rsid w:val="008134FE"/>
    <w:rPr>
      <w:sz w:val="24"/>
      <w:szCs w:val="24"/>
    </w:rPr>
  </w:style>
  <w:style w:type="character" w:customStyle="1" w:styleId="WW8Num44z0">
    <w:name w:val="WW8Num44z0"/>
    <w:rsid w:val="008134FE"/>
    <w:rPr>
      <w:rFonts w:ascii="Symbol" w:hAnsi="Symbol" w:cs="Symbol"/>
    </w:rPr>
  </w:style>
  <w:style w:type="character" w:customStyle="1" w:styleId="WW8Num20z0">
    <w:name w:val="WW8Num20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6z0">
    <w:name w:val="WW8Num36z0"/>
    <w:rsid w:val="008134FE"/>
    <w:rPr>
      <w:b w:val="0"/>
    </w:rPr>
  </w:style>
  <w:style w:type="character" w:customStyle="1" w:styleId="WW8Num15z0">
    <w:name w:val="WW8Num15z0"/>
    <w:rsid w:val="008134FE"/>
    <w:rPr>
      <w:rFonts w:ascii="Symbol" w:hAnsi="Symbol" w:cs="Symbol"/>
    </w:rPr>
  </w:style>
  <w:style w:type="character" w:customStyle="1" w:styleId="WW8Num14z0">
    <w:name w:val="WW8Num14z0"/>
    <w:rsid w:val="008134FE"/>
    <w:rPr>
      <w:rFonts w:ascii="Symbol" w:hAnsi="Symbol" w:cs="Symbol"/>
    </w:rPr>
  </w:style>
  <w:style w:type="character" w:customStyle="1" w:styleId="WW8Num22z0">
    <w:name w:val="WW8Num22z0"/>
    <w:rsid w:val="008134FE"/>
    <w:rPr>
      <w:rFonts w:ascii="Times New Roman" w:eastAsia="Bitstream Vera Sans" w:hAnsi="Times New Roman" w:cs="Times New Roman"/>
      <w:b w:val="0"/>
      <w:sz w:val="24"/>
      <w:szCs w:val="24"/>
    </w:rPr>
  </w:style>
  <w:style w:type="character" w:customStyle="1" w:styleId="WW8Num32z0">
    <w:name w:val="WW8Num32z0"/>
    <w:rsid w:val="008134FE"/>
    <w:rPr>
      <w:rFonts w:ascii="Symbol" w:hAnsi="Symbol" w:cs="Symbol"/>
    </w:rPr>
  </w:style>
  <w:style w:type="character" w:customStyle="1" w:styleId="WW8Num23z0">
    <w:name w:val="WW8Num23z0"/>
    <w:rsid w:val="008134FE"/>
    <w:rPr>
      <w:rFonts w:ascii="Symbol" w:hAnsi="Symbol" w:cs="Symbol"/>
    </w:rPr>
  </w:style>
  <w:style w:type="character" w:customStyle="1" w:styleId="WW8Num27z0">
    <w:name w:val="WW8Num27z0"/>
    <w:rsid w:val="008134FE"/>
    <w:rPr>
      <w:rFonts w:ascii="Symbol" w:hAnsi="Symbol" w:cs="Symbol"/>
    </w:rPr>
  </w:style>
  <w:style w:type="character" w:customStyle="1" w:styleId="WW8Num26z0">
    <w:name w:val="WW8Num26z0"/>
    <w:rsid w:val="008134FE"/>
    <w:rPr>
      <w:rFonts w:ascii="Symbol" w:hAnsi="Symbol" w:cs="Symbol"/>
    </w:rPr>
  </w:style>
  <w:style w:type="character" w:customStyle="1" w:styleId="WW8Num34z0">
    <w:name w:val="WW8Num34z0"/>
    <w:rsid w:val="008134FE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WW8Num37z0">
    <w:name w:val="WW8Num37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31z0">
    <w:name w:val="WW8Num31z0"/>
    <w:rsid w:val="008134FE"/>
    <w:rPr>
      <w:rFonts w:ascii="Symbol" w:hAnsi="Symbol" w:cs="Symbol"/>
    </w:rPr>
  </w:style>
  <w:style w:type="character" w:customStyle="1" w:styleId="WW8Num2z0">
    <w:name w:val="WW8Num2z0"/>
    <w:rsid w:val="008134FE"/>
    <w:rPr>
      <w:rFonts w:cs="Times New Roman"/>
      <w:b w:val="0"/>
      <w:sz w:val="24"/>
    </w:rPr>
  </w:style>
  <w:style w:type="character" w:customStyle="1" w:styleId="WW8Num7z0">
    <w:name w:val="WW8Num7z0"/>
    <w:rsid w:val="008134F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4z0">
    <w:name w:val="WW8Num24z0"/>
    <w:rsid w:val="008134FE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8134FE"/>
    <w:rPr>
      <w:rFonts w:ascii="Symbol" w:hAnsi="Symbol" w:cs="Symbol"/>
    </w:rPr>
  </w:style>
  <w:style w:type="character" w:customStyle="1" w:styleId="WW8Num38z0">
    <w:name w:val="WW8Num38z0"/>
    <w:rsid w:val="008134FE"/>
    <w:rPr>
      <w:rFonts w:ascii="Symbol" w:hAnsi="Symbol" w:cs="Symbol"/>
    </w:rPr>
  </w:style>
  <w:style w:type="character" w:customStyle="1" w:styleId="WW8Num5z0">
    <w:name w:val="WW8Num5z0"/>
    <w:rsid w:val="008134FE"/>
  </w:style>
  <w:style w:type="character" w:customStyle="1" w:styleId="WW8Num41z0">
    <w:name w:val="WW8Num41z0"/>
    <w:rsid w:val="008134FE"/>
    <w:rPr>
      <w:rFonts w:ascii="Symbol" w:hAnsi="Symbol" w:cs="Symbol"/>
    </w:rPr>
  </w:style>
  <w:style w:type="character" w:customStyle="1" w:styleId="WW8Num46z0">
    <w:name w:val="WW8Num46z0"/>
    <w:rsid w:val="008134FE"/>
    <w:rPr>
      <w:rFonts w:ascii="Symbol" w:hAnsi="Symbol" w:cs="Symbol"/>
    </w:rPr>
  </w:style>
  <w:style w:type="character" w:customStyle="1" w:styleId="WW8Num18z0">
    <w:name w:val="WW8Num18z0"/>
    <w:rsid w:val="008134FE"/>
    <w:rPr>
      <w:b w:val="0"/>
      <w:bCs/>
    </w:rPr>
  </w:style>
  <w:style w:type="character" w:customStyle="1" w:styleId="Internetlink">
    <w:name w:val="Internet link"/>
    <w:rsid w:val="008134FE"/>
    <w:rPr>
      <w:color w:val="000080"/>
      <w:u w:val="single"/>
    </w:rPr>
  </w:style>
  <w:style w:type="character" w:customStyle="1" w:styleId="WW8Num25z0">
    <w:name w:val="WW8Num25z0"/>
    <w:rsid w:val="008134FE"/>
    <w:rPr>
      <w:rFonts w:ascii="Times New Roman" w:eastAsia="DejaVu Sans" w:hAnsi="Times New Roman" w:cs="Times New Roman"/>
      <w:b w:val="0"/>
      <w:sz w:val="24"/>
    </w:rPr>
  </w:style>
  <w:style w:type="character" w:customStyle="1" w:styleId="WW8Num29z0">
    <w:name w:val="WW8Num29z0"/>
    <w:rsid w:val="008134FE"/>
    <w:rPr>
      <w:rFonts w:ascii="Symbol" w:hAnsi="Symbol" w:cs="Symbol"/>
    </w:rPr>
  </w:style>
  <w:style w:type="character" w:customStyle="1" w:styleId="WW8Num35z0">
    <w:name w:val="WW8Num35z0"/>
    <w:rsid w:val="008134FE"/>
    <w:rPr>
      <w:rFonts w:ascii="Symbol" w:hAnsi="Symbol" w:cs="Symbol"/>
      <w:sz w:val="18"/>
      <w:szCs w:val="18"/>
      <w:lang w:eastAsia="pl-PL"/>
    </w:rPr>
  </w:style>
  <w:style w:type="character" w:customStyle="1" w:styleId="WW8Num45z0">
    <w:name w:val="WW8Num45z0"/>
    <w:rsid w:val="008134FE"/>
    <w:rPr>
      <w:rFonts w:ascii="Symbol" w:hAnsi="Symbol" w:cs="Symbol"/>
    </w:rPr>
  </w:style>
  <w:style w:type="character" w:customStyle="1" w:styleId="WW8Num6z0">
    <w:name w:val="WW8Num6z0"/>
    <w:rsid w:val="008134FE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9z0">
    <w:name w:val="WW8Num9z0"/>
    <w:rsid w:val="008134FE"/>
    <w:rPr>
      <w:rFonts w:ascii="Times New Roman" w:eastAsia="DejaVu Sans" w:hAnsi="Times New Roman" w:cs="Times New Roman"/>
      <w:b w:val="0"/>
      <w:bCs/>
    </w:rPr>
  </w:style>
  <w:style w:type="character" w:customStyle="1" w:styleId="WW8Num30z0">
    <w:name w:val="WW8Num30z0"/>
    <w:rsid w:val="008134FE"/>
    <w:rPr>
      <w:i w:val="0"/>
    </w:rPr>
  </w:style>
  <w:style w:type="character" w:customStyle="1" w:styleId="WW8Num11z0">
    <w:name w:val="WW8Num11z0"/>
    <w:rsid w:val="008134FE"/>
  </w:style>
  <w:style w:type="character" w:customStyle="1" w:styleId="WW8Num3z0">
    <w:name w:val="WW8Num3z0"/>
    <w:rsid w:val="008134FE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28z0">
    <w:name w:val="WW8Num28z0"/>
    <w:rsid w:val="008134FE"/>
    <w:rPr>
      <w:rFonts w:ascii="Times New Roman" w:hAnsi="Times New Roman" w:cs="Times New Roman"/>
      <w:b w:val="0"/>
      <w:bCs/>
      <w:color w:val="000000"/>
      <w:sz w:val="24"/>
      <w:szCs w:val="24"/>
      <w:lang w:eastAsia="pl-PL"/>
    </w:rPr>
  </w:style>
  <w:style w:type="numbering" w:customStyle="1" w:styleId="WW8Num42">
    <w:name w:val="WW8Num42"/>
    <w:basedOn w:val="Bezlisty"/>
    <w:rsid w:val="008134FE"/>
    <w:pPr>
      <w:numPr>
        <w:numId w:val="1"/>
      </w:numPr>
    </w:pPr>
  </w:style>
  <w:style w:type="numbering" w:customStyle="1" w:styleId="WW8Num8">
    <w:name w:val="WW8Num8"/>
    <w:basedOn w:val="Bezlisty"/>
    <w:rsid w:val="008134FE"/>
    <w:pPr>
      <w:numPr>
        <w:numId w:val="2"/>
      </w:numPr>
    </w:pPr>
  </w:style>
  <w:style w:type="numbering" w:customStyle="1" w:styleId="WW8Num48">
    <w:name w:val="WW8Num48"/>
    <w:basedOn w:val="Bezlisty"/>
    <w:rsid w:val="008134FE"/>
    <w:pPr>
      <w:numPr>
        <w:numId w:val="3"/>
      </w:numPr>
    </w:pPr>
  </w:style>
  <w:style w:type="numbering" w:customStyle="1" w:styleId="WW8Num10">
    <w:name w:val="WW8Num10"/>
    <w:basedOn w:val="Bezlisty"/>
    <w:rsid w:val="008134FE"/>
    <w:pPr>
      <w:numPr>
        <w:numId w:val="4"/>
      </w:numPr>
    </w:pPr>
  </w:style>
  <w:style w:type="numbering" w:customStyle="1" w:styleId="WW8Num21">
    <w:name w:val="WW8Num21"/>
    <w:basedOn w:val="Bezlisty"/>
    <w:rsid w:val="008134FE"/>
    <w:pPr>
      <w:numPr>
        <w:numId w:val="5"/>
      </w:numPr>
    </w:pPr>
  </w:style>
  <w:style w:type="numbering" w:customStyle="1" w:styleId="WW8Num17">
    <w:name w:val="WW8Num17"/>
    <w:basedOn w:val="Bezlisty"/>
    <w:rsid w:val="008134FE"/>
    <w:pPr>
      <w:numPr>
        <w:numId w:val="6"/>
      </w:numPr>
    </w:pPr>
  </w:style>
  <w:style w:type="numbering" w:customStyle="1" w:styleId="WW8Num12">
    <w:name w:val="WW8Num12"/>
    <w:basedOn w:val="Bezlisty"/>
    <w:rsid w:val="008134FE"/>
    <w:pPr>
      <w:numPr>
        <w:numId w:val="7"/>
      </w:numPr>
    </w:pPr>
  </w:style>
  <w:style w:type="numbering" w:customStyle="1" w:styleId="WW8Num40">
    <w:name w:val="WW8Num40"/>
    <w:basedOn w:val="Bezlisty"/>
    <w:rsid w:val="008134FE"/>
    <w:pPr>
      <w:numPr>
        <w:numId w:val="8"/>
      </w:numPr>
    </w:pPr>
  </w:style>
  <w:style w:type="numbering" w:customStyle="1" w:styleId="WW8Num4">
    <w:name w:val="WW8Num4"/>
    <w:basedOn w:val="Bezlisty"/>
    <w:rsid w:val="008134FE"/>
    <w:pPr>
      <w:numPr>
        <w:numId w:val="9"/>
      </w:numPr>
    </w:pPr>
  </w:style>
  <w:style w:type="numbering" w:customStyle="1" w:styleId="WW8Num47">
    <w:name w:val="WW8Num47"/>
    <w:basedOn w:val="Bezlisty"/>
    <w:rsid w:val="008134FE"/>
    <w:pPr>
      <w:numPr>
        <w:numId w:val="10"/>
      </w:numPr>
    </w:pPr>
  </w:style>
  <w:style w:type="numbering" w:customStyle="1" w:styleId="WW8Num13">
    <w:name w:val="WW8Num13"/>
    <w:basedOn w:val="Bezlisty"/>
    <w:rsid w:val="008134FE"/>
    <w:pPr>
      <w:numPr>
        <w:numId w:val="11"/>
      </w:numPr>
    </w:pPr>
  </w:style>
  <w:style w:type="numbering" w:customStyle="1" w:styleId="WW8Num44">
    <w:name w:val="WW8Num44"/>
    <w:basedOn w:val="Bezlisty"/>
    <w:rsid w:val="008134FE"/>
    <w:pPr>
      <w:numPr>
        <w:numId w:val="12"/>
      </w:numPr>
    </w:pPr>
  </w:style>
  <w:style w:type="numbering" w:customStyle="1" w:styleId="WW8Num20">
    <w:name w:val="WW8Num20"/>
    <w:basedOn w:val="Bezlisty"/>
    <w:rsid w:val="008134FE"/>
    <w:pPr>
      <w:numPr>
        <w:numId w:val="13"/>
      </w:numPr>
    </w:pPr>
  </w:style>
  <w:style w:type="numbering" w:customStyle="1" w:styleId="WW8Num36">
    <w:name w:val="WW8Num36"/>
    <w:basedOn w:val="Bezlisty"/>
    <w:rsid w:val="008134FE"/>
    <w:pPr>
      <w:numPr>
        <w:numId w:val="14"/>
      </w:numPr>
    </w:pPr>
  </w:style>
  <w:style w:type="numbering" w:customStyle="1" w:styleId="WW8Num15">
    <w:name w:val="WW8Num15"/>
    <w:basedOn w:val="Bezlisty"/>
    <w:rsid w:val="008134FE"/>
    <w:pPr>
      <w:numPr>
        <w:numId w:val="15"/>
      </w:numPr>
    </w:pPr>
  </w:style>
  <w:style w:type="numbering" w:customStyle="1" w:styleId="WW8Num14">
    <w:name w:val="WW8Num14"/>
    <w:basedOn w:val="Bezlisty"/>
    <w:rsid w:val="008134FE"/>
    <w:pPr>
      <w:numPr>
        <w:numId w:val="16"/>
      </w:numPr>
    </w:pPr>
  </w:style>
  <w:style w:type="numbering" w:customStyle="1" w:styleId="WW8Num22">
    <w:name w:val="WW8Num22"/>
    <w:basedOn w:val="Bezlisty"/>
    <w:rsid w:val="008134FE"/>
    <w:pPr>
      <w:numPr>
        <w:numId w:val="17"/>
      </w:numPr>
    </w:pPr>
  </w:style>
  <w:style w:type="numbering" w:customStyle="1" w:styleId="WW8Num32">
    <w:name w:val="WW8Num32"/>
    <w:basedOn w:val="Bezlisty"/>
    <w:rsid w:val="008134FE"/>
    <w:pPr>
      <w:numPr>
        <w:numId w:val="18"/>
      </w:numPr>
    </w:pPr>
  </w:style>
  <w:style w:type="numbering" w:customStyle="1" w:styleId="WW8Num23">
    <w:name w:val="WW8Num23"/>
    <w:basedOn w:val="Bezlisty"/>
    <w:rsid w:val="008134FE"/>
    <w:pPr>
      <w:numPr>
        <w:numId w:val="19"/>
      </w:numPr>
    </w:pPr>
  </w:style>
  <w:style w:type="numbering" w:customStyle="1" w:styleId="WW8Num27">
    <w:name w:val="WW8Num27"/>
    <w:basedOn w:val="Bezlisty"/>
    <w:rsid w:val="008134FE"/>
    <w:pPr>
      <w:numPr>
        <w:numId w:val="20"/>
      </w:numPr>
    </w:pPr>
  </w:style>
  <w:style w:type="numbering" w:customStyle="1" w:styleId="WW8Num26">
    <w:name w:val="WW8Num26"/>
    <w:basedOn w:val="Bezlisty"/>
    <w:rsid w:val="008134FE"/>
    <w:pPr>
      <w:numPr>
        <w:numId w:val="21"/>
      </w:numPr>
    </w:pPr>
  </w:style>
  <w:style w:type="numbering" w:customStyle="1" w:styleId="WW8Num34">
    <w:name w:val="WW8Num34"/>
    <w:basedOn w:val="Bezlisty"/>
    <w:rsid w:val="008134FE"/>
    <w:pPr>
      <w:numPr>
        <w:numId w:val="22"/>
      </w:numPr>
    </w:pPr>
  </w:style>
  <w:style w:type="numbering" w:customStyle="1" w:styleId="WW8Num37">
    <w:name w:val="WW8Num37"/>
    <w:basedOn w:val="Bezlisty"/>
    <w:rsid w:val="008134FE"/>
    <w:pPr>
      <w:numPr>
        <w:numId w:val="23"/>
      </w:numPr>
    </w:pPr>
  </w:style>
  <w:style w:type="numbering" w:customStyle="1" w:styleId="WW8Num31">
    <w:name w:val="WW8Num31"/>
    <w:basedOn w:val="Bezlisty"/>
    <w:rsid w:val="008134FE"/>
    <w:pPr>
      <w:numPr>
        <w:numId w:val="24"/>
      </w:numPr>
    </w:pPr>
  </w:style>
  <w:style w:type="numbering" w:customStyle="1" w:styleId="WW8Num2">
    <w:name w:val="WW8Num2"/>
    <w:basedOn w:val="Bezlisty"/>
    <w:rsid w:val="008134FE"/>
    <w:pPr>
      <w:numPr>
        <w:numId w:val="25"/>
      </w:numPr>
    </w:pPr>
  </w:style>
  <w:style w:type="numbering" w:customStyle="1" w:styleId="WW8Num7">
    <w:name w:val="WW8Num7"/>
    <w:basedOn w:val="Bezlisty"/>
    <w:rsid w:val="008134FE"/>
    <w:pPr>
      <w:numPr>
        <w:numId w:val="26"/>
      </w:numPr>
    </w:pPr>
  </w:style>
  <w:style w:type="numbering" w:customStyle="1" w:styleId="WW8Num24">
    <w:name w:val="WW8Num24"/>
    <w:basedOn w:val="Bezlisty"/>
    <w:rsid w:val="008134FE"/>
    <w:pPr>
      <w:numPr>
        <w:numId w:val="27"/>
      </w:numPr>
    </w:pPr>
  </w:style>
  <w:style w:type="numbering" w:customStyle="1" w:styleId="WW8Num19">
    <w:name w:val="WW8Num19"/>
    <w:basedOn w:val="Bezlisty"/>
    <w:rsid w:val="008134FE"/>
    <w:pPr>
      <w:numPr>
        <w:numId w:val="28"/>
      </w:numPr>
    </w:pPr>
  </w:style>
  <w:style w:type="numbering" w:customStyle="1" w:styleId="WW8Num38">
    <w:name w:val="WW8Num38"/>
    <w:basedOn w:val="Bezlisty"/>
    <w:rsid w:val="008134FE"/>
    <w:pPr>
      <w:numPr>
        <w:numId w:val="29"/>
      </w:numPr>
    </w:pPr>
  </w:style>
  <w:style w:type="numbering" w:customStyle="1" w:styleId="WW8Num5">
    <w:name w:val="WW8Num5"/>
    <w:basedOn w:val="Bezlisty"/>
    <w:rsid w:val="008134FE"/>
    <w:pPr>
      <w:numPr>
        <w:numId w:val="30"/>
      </w:numPr>
    </w:pPr>
  </w:style>
  <w:style w:type="numbering" w:customStyle="1" w:styleId="WW8Num41">
    <w:name w:val="WW8Num41"/>
    <w:basedOn w:val="Bezlisty"/>
    <w:rsid w:val="008134FE"/>
    <w:pPr>
      <w:numPr>
        <w:numId w:val="31"/>
      </w:numPr>
    </w:pPr>
  </w:style>
  <w:style w:type="numbering" w:customStyle="1" w:styleId="WW8Num46">
    <w:name w:val="WW8Num46"/>
    <w:basedOn w:val="Bezlisty"/>
    <w:rsid w:val="008134FE"/>
    <w:pPr>
      <w:numPr>
        <w:numId w:val="32"/>
      </w:numPr>
    </w:pPr>
  </w:style>
  <w:style w:type="numbering" w:customStyle="1" w:styleId="WW8Num18">
    <w:name w:val="WW8Num18"/>
    <w:basedOn w:val="Bezlisty"/>
    <w:rsid w:val="008134FE"/>
    <w:pPr>
      <w:numPr>
        <w:numId w:val="33"/>
      </w:numPr>
    </w:pPr>
  </w:style>
  <w:style w:type="numbering" w:customStyle="1" w:styleId="WW8Num25">
    <w:name w:val="WW8Num25"/>
    <w:basedOn w:val="Bezlisty"/>
    <w:rsid w:val="008134FE"/>
    <w:pPr>
      <w:numPr>
        <w:numId w:val="34"/>
      </w:numPr>
    </w:pPr>
  </w:style>
  <w:style w:type="numbering" w:customStyle="1" w:styleId="WW8Num29">
    <w:name w:val="WW8Num29"/>
    <w:basedOn w:val="Bezlisty"/>
    <w:rsid w:val="008134FE"/>
    <w:pPr>
      <w:numPr>
        <w:numId w:val="35"/>
      </w:numPr>
    </w:pPr>
  </w:style>
  <w:style w:type="numbering" w:customStyle="1" w:styleId="WW8Num35">
    <w:name w:val="WW8Num35"/>
    <w:basedOn w:val="Bezlisty"/>
    <w:rsid w:val="008134FE"/>
    <w:pPr>
      <w:numPr>
        <w:numId w:val="36"/>
      </w:numPr>
    </w:pPr>
  </w:style>
  <w:style w:type="numbering" w:customStyle="1" w:styleId="WW8Num45">
    <w:name w:val="WW8Num45"/>
    <w:basedOn w:val="Bezlisty"/>
    <w:rsid w:val="008134FE"/>
    <w:pPr>
      <w:numPr>
        <w:numId w:val="37"/>
      </w:numPr>
    </w:pPr>
  </w:style>
  <w:style w:type="numbering" w:customStyle="1" w:styleId="WW8Num6">
    <w:name w:val="WW8Num6"/>
    <w:basedOn w:val="Bezlisty"/>
    <w:rsid w:val="008134FE"/>
    <w:pPr>
      <w:numPr>
        <w:numId w:val="38"/>
      </w:numPr>
    </w:pPr>
  </w:style>
  <w:style w:type="numbering" w:customStyle="1" w:styleId="WW8Num9">
    <w:name w:val="WW8Num9"/>
    <w:basedOn w:val="Bezlisty"/>
    <w:rsid w:val="008134FE"/>
    <w:pPr>
      <w:numPr>
        <w:numId w:val="39"/>
      </w:numPr>
    </w:pPr>
  </w:style>
  <w:style w:type="numbering" w:customStyle="1" w:styleId="WW8Num30">
    <w:name w:val="WW8Num30"/>
    <w:basedOn w:val="Bezlisty"/>
    <w:rsid w:val="008134FE"/>
    <w:pPr>
      <w:numPr>
        <w:numId w:val="40"/>
      </w:numPr>
    </w:pPr>
  </w:style>
  <w:style w:type="numbering" w:customStyle="1" w:styleId="WW8Num11">
    <w:name w:val="WW8Num11"/>
    <w:basedOn w:val="Bezlisty"/>
    <w:rsid w:val="008134FE"/>
    <w:pPr>
      <w:numPr>
        <w:numId w:val="41"/>
      </w:numPr>
    </w:pPr>
  </w:style>
  <w:style w:type="numbering" w:customStyle="1" w:styleId="WW8Num3">
    <w:name w:val="WW8Num3"/>
    <w:basedOn w:val="Bezlisty"/>
    <w:rsid w:val="008134FE"/>
    <w:pPr>
      <w:numPr>
        <w:numId w:val="42"/>
      </w:numPr>
    </w:pPr>
  </w:style>
  <w:style w:type="numbering" w:customStyle="1" w:styleId="WW8Num28">
    <w:name w:val="WW8Num28"/>
    <w:basedOn w:val="Bezlisty"/>
    <w:rsid w:val="008134FE"/>
    <w:pPr>
      <w:numPr>
        <w:numId w:val="43"/>
      </w:numPr>
    </w:pPr>
  </w:style>
  <w:style w:type="character" w:styleId="Uwydatnienie">
    <w:name w:val="Emphasis"/>
    <w:qFormat/>
    <w:rsid w:val="008134FE"/>
    <w:rPr>
      <w:i/>
      <w:iCs/>
    </w:rPr>
  </w:style>
  <w:style w:type="numbering" w:customStyle="1" w:styleId="WW8Num89">
    <w:name w:val="WW8Num89"/>
    <w:basedOn w:val="Bezlisty"/>
    <w:rsid w:val="008134FE"/>
    <w:pPr>
      <w:numPr>
        <w:numId w:val="44"/>
      </w:numPr>
    </w:pPr>
  </w:style>
  <w:style w:type="numbering" w:customStyle="1" w:styleId="WW8Num74">
    <w:name w:val="WW8Num74"/>
    <w:basedOn w:val="Bezlisty"/>
    <w:rsid w:val="008134FE"/>
    <w:pPr>
      <w:numPr>
        <w:numId w:val="45"/>
      </w:numPr>
    </w:pPr>
  </w:style>
  <w:style w:type="numbering" w:customStyle="1" w:styleId="WW8Num39">
    <w:name w:val="WW8Num39"/>
    <w:basedOn w:val="Bezlisty"/>
    <w:rsid w:val="008134FE"/>
    <w:pPr>
      <w:numPr>
        <w:numId w:val="4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4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4FE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Hałabuda Olga</dc:creator>
  <cp:keywords/>
  <dc:description/>
  <cp:lastModifiedBy>Hałabuda Olga</cp:lastModifiedBy>
  <cp:revision>2</cp:revision>
  <dcterms:created xsi:type="dcterms:W3CDTF">2026-02-04T15:09:00Z</dcterms:created>
  <dcterms:modified xsi:type="dcterms:W3CDTF">2026-02-04T15:09:00Z</dcterms:modified>
</cp:coreProperties>
</file>